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D5" w:rsidRDefault="00F61ED5" w:rsidP="00F61ED5">
      <w:pPr>
        <w:shd w:val="clear" w:color="auto" w:fill="FFFFFF"/>
        <w:spacing w:before="274" w:after="137"/>
        <w:rPr>
          <w:rFonts w:ascii="Arial" w:hAnsi="Arial" w:cs="Arial"/>
          <w:color w:val="231F20"/>
          <w:sz w:val="45"/>
          <w:szCs w:val="45"/>
          <w:lang w:eastAsia="ru-RU"/>
        </w:rPr>
      </w:pPr>
      <w:r>
        <w:rPr>
          <w:rFonts w:ascii="Arial" w:hAnsi="Arial" w:cs="Arial"/>
          <w:color w:val="231F20"/>
          <w:sz w:val="45"/>
          <w:szCs w:val="45"/>
          <w:lang w:eastAsia="ru-RU"/>
        </w:rPr>
        <w:t xml:space="preserve">Разъяснения </w:t>
      </w:r>
      <w:proofErr w:type="spellStart"/>
      <w:r>
        <w:rPr>
          <w:rFonts w:ascii="Arial" w:hAnsi="Arial" w:cs="Arial"/>
          <w:color w:val="231F20"/>
          <w:sz w:val="45"/>
          <w:szCs w:val="45"/>
          <w:lang w:eastAsia="ru-RU"/>
        </w:rPr>
        <w:t>Роспотребнадзора</w:t>
      </w:r>
      <w:proofErr w:type="spellEnd"/>
      <w:r>
        <w:rPr>
          <w:rFonts w:ascii="Arial" w:hAnsi="Arial" w:cs="Arial"/>
          <w:color w:val="231F20"/>
          <w:sz w:val="45"/>
          <w:szCs w:val="45"/>
          <w:lang w:eastAsia="ru-RU"/>
        </w:rPr>
        <w:t xml:space="preserve"> по вопросу обращения с медицинскими отходами</w:t>
      </w:r>
    </w:p>
    <w:p w:rsidR="00F61ED5" w:rsidRDefault="00F61ED5" w:rsidP="00F61ED5">
      <w:pPr>
        <w:shd w:val="clear" w:color="auto" w:fill="FFFFFF"/>
        <w:spacing w:line="346" w:lineRule="atLeast"/>
        <w:rPr>
          <w:rFonts w:ascii="Arial" w:hAnsi="Arial" w:cs="Arial"/>
          <w:color w:val="231F20"/>
          <w:lang w:eastAsia="ru-RU"/>
        </w:rPr>
      </w:pPr>
      <w:r>
        <w:rPr>
          <w:rFonts w:ascii="Arial" w:hAnsi="Arial" w:cs="Arial"/>
          <w:color w:val="231F20"/>
          <w:lang w:eastAsia="ru-RU"/>
        </w:rPr>
        <w:t>В соответствии со статьей 2 </w:t>
      </w:r>
      <w:r>
        <w:rPr>
          <w:rFonts w:ascii="Arial" w:hAnsi="Arial" w:cs="Arial"/>
          <w:b/>
          <w:bCs/>
          <w:color w:val="231F20"/>
          <w:lang w:eastAsia="ru-RU"/>
        </w:rPr>
        <w:t>Федерального закона от 24.06.1998 N 89-ФЗ "Об отходах производства и потребления"</w:t>
      </w:r>
      <w:r>
        <w:rPr>
          <w:rFonts w:ascii="Arial" w:hAnsi="Arial" w:cs="Arial"/>
          <w:color w:val="231F20"/>
          <w:lang w:eastAsia="ru-RU"/>
        </w:rPr>
        <w:t> отношения в области обращения с медицинскими отходами регулируются соответствующим законодательством Российской Федерации.</w:t>
      </w:r>
    </w:p>
    <w:p w:rsidR="00F61ED5" w:rsidRDefault="00F61ED5" w:rsidP="00F61ED5">
      <w:pPr>
        <w:shd w:val="clear" w:color="auto" w:fill="FFFFFF"/>
        <w:spacing w:after="384" w:line="346" w:lineRule="atLeast"/>
        <w:rPr>
          <w:rFonts w:ascii="Arial" w:hAnsi="Arial" w:cs="Arial"/>
          <w:color w:val="231F20"/>
          <w:lang w:eastAsia="ru-RU"/>
        </w:rPr>
      </w:pPr>
      <w:r>
        <w:rPr>
          <w:rFonts w:ascii="Arial" w:hAnsi="Arial" w:cs="Arial"/>
          <w:color w:val="231F20"/>
          <w:lang w:eastAsia="ru-RU"/>
        </w:rPr>
        <w:t>Однако обращение с медицинскими отходами на настоящий момент соответс</w:t>
      </w:r>
      <w:r w:rsidR="00D81263">
        <w:rPr>
          <w:rFonts w:ascii="Arial" w:hAnsi="Arial" w:cs="Arial"/>
          <w:color w:val="231F20"/>
          <w:lang w:eastAsia="ru-RU"/>
        </w:rPr>
        <w:t>твующим образом не урегулировано</w:t>
      </w:r>
      <w:r>
        <w:rPr>
          <w:rFonts w:ascii="Arial" w:hAnsi="Arial" w:cs="Arial"/>
          <w:color w:val="231F20"/>
          <w:lang w:eastAsia="ru-RU"/>
        </w:rPr>
        <w:t>.</w:t>
      </w:r>
    </w:p>
    <w:p w:rsidR="00F61ED5" w:rsidRPr="00D81263" w:rsidRDefault="00F61ED5" w:rsidP="00F61ED5">
      <w:pPr>
        <w:shd w:val="clear" w:color="auto" w:fill="FFFFFF"/>
        <w:spacing w:after="384" w:line="346" w:lineRule="atLeast"/>
        <w:rPr>
          <w:rFonts w:ascii="Arial" w:hAnsi="Arial" w:cs="Arial"/>
          <w:b/>
          <w:color w:val="231F20"/>
          <w:lang w:eastAsia="ru-RU"/>
        </w:rPr>
      </w:pPr>
      <w:r w:rsidRPr="00D81263">
        <w:rPr>
          <w:rFonts w:ascii="Arial" w:hAnsi="Arial" w:cs="Arial"/>
          <w:b/>
          <w:color w:val="231F20"/>
          <w:lang w:eastAsia="ru-RU"/>
        </w:rPr>
        <w:t>Во всех документах Минприроды РФ, в том числе документах по лицензированию, паспортизации отходов I-IV класса опасности, указано, что они не распространяют свое действие на вышеуказанный вид отходов.</w:t>
      </w:r>
    </w:p>
    <w:p w:rsidR="00F61ED5" w:rsidRDefault="00F61ED5" w:rsidP="00F61ED5">
      <w:pPr>
        <w:shd w:val="clear" w:color="auto" w:fill="FFFFFF"/>
        <w:spacing w:after="384" w:line="346" w:lineRule="atLeast"/>
        <w:rPr>
          <w:rFonts w:ascii="Arial" w:hAnsi="Arial" w:cs="Arial"/>
          <w:color w:val="231F20"/>
          <w:lang w:eastAsia="ru-RU"/>
        </w:rPr>
      </w:pPr>
      <w:r>
        <w:rPr>
          <w:rFonts w:ascii="Arial" w:hAnsi="Arial" w:cs="Arial"/>
          <w:color w:val="231F20"/>
          <w:lang w:eastAsia="ru-RU"/>
        </w:rPr>
        <w:t xml:space="preserve">Позиция </w:t>
      </w:r>
      <w:proofErr w:type="spellStart"/>
      <w:r>
        <w:rPr>
          <w:rFonts w:ascii="Arial" w:hAnsi="Arial" w:cs="Arial"/>
          <w:color w:val="231F20"/>
          <w:lang w:eastAsia="ru-RU"/>
        </w:rPr>
        <w:t>Роспотребнадзора</w:t>
      </w:r>
      <w:proofErr w:type="spellEnd"/>
      <w:r>
        <w:rPr>
          <w:rFonts w:ascii="Arial" w:hAnsi="Arial" w:cs="Arial"/>
          <w:color w:val="231F20"/>
          <w:lang w:eastAsia="ru-RU"/>
        </w:rPr>
        <w:t xml:space="preserve"> по данному вопросу изложена в письме от 1 февраля 2016 г. N09-1236-16-16 «О рассмотрении обращения»:</w:t>
      </w:r>
    </w:p>
    <w:p w:rsidR="00F61ED5" w:rsidRDefault="00F61ED5" w:rsidP="00F61ED5">
      <w:pPr>
        <w:shd w:val="clear" w:color="auto" w:fill="FFFFFF"/>
        <w:spacing w:line="346" w:lineRule="atLeast"/>
        <w:rPr>
          <w:rFonts w:ascii="Arial" w:hAnsi="Arial" w:cs="Arial"/>
          <w:color w:val="231F20"/>
          <w:lang w:eastAsia="ru-RU"/>
        </w:rPr>
      </w:pPr>
      <w:r>
        <w:rPr>
          <w:rFonts w:ascii="Arial" w:hAnsi="Arial" w:cs="Arial"/>
          <w:b/>
          <w:bCs/>
          <w:color w:val="231F20"/>
          <w:lang w:eastAsia="ru-RU"/>
        </w:rPr>
        <w:t xml:space="preserve">&lt;Письмо&gt; </w:t>
      </w:r>
      <w:proofErr w:type="spellStart"/>
      <w:r>
        <w:rPr>
          <w:rFonts w:ascii="Arial" w:hAnsi="Arial" w:cs="Arial"/>
          <w:b/>
          <w:bCs/>
          <w:color w:val="231F20"/>
          <w:lang w:eastAsia="ru-RU"/>
        </w:rPr>
        <w:t>Роспотребнадзора</w:t>
      </w:r>
      <w:proofErr w:type="spellEnd"/>
      <w:r>
        <w:rPr>
          <w:rFonts w:ascii="Arial" w:hAnsi="Arial" w:cs="Arial"/>
          <w:b/>
          <w:bCs/>
          <w:color w:val="231F20"/>
          <w:lang w:eastAsia="ru-RU"/>
        </w:rPr>
        <w:t xml:space="preserve"> от 01.02.2016 N 09-1236-16-16 "О рассмотрении обращения"</w:t>
      </w:r>
    </w:p>
    <w:p w:rsidR="00F61ED5" w:rsidRDefault="00F61ED5" w:rsidP="00F61ED5">
      <w:pPr>
        <w:shd w:val="clear" w:color="auto" w:fill="FFFFFF"/>
        <w:spacing w:after="384" w:line="346" w:lineRule="atLeast"/>
        <w:rPr>
          <w:rFonts w:ascii="Arial" w:hAnsi="Arial" w:cs="Arial"/>
          <w:color w:val="231F20"/>
          <w:lang w:eastAsia="ru-RU"/>
        </w:rPr>
      </w:pPr>
      <w:r>
        <w:rPr>
          <w:rFonts w:ascii="Arial" w:hAnsi="Arial" w:cs="Arial"/>
          <w:color w:val="231F20"/>
          <w:lang w:eastAsia="ru-RU"/>
        </w:rPr>
        <w:t>Федеральная служба по надзору в сфере защиты прав потребителей и благополучия человека рассмотрела обращение о разъяснении вопроса обращения с медицинскими отход</w:t>
      </w:r>
      <w:bookmarkStart w:id="0" w:name="_GoBack"/>
      <w:bookmarkEnd w:id="0"/>
      <w:r>
        <w:rPr>
          <w:rFonts w:ascii="Arial" w:hAnsi="Arial" w:cs="Arial"/>
          <w:color w:val="231F20"/>
          <w:lang w:eastAsia="ru-RU"/>
        </w:rPr>
        <w:t>ами и сообщает.</w:t>
      </w:r>
    </w:p>
    <w:p w:rsidR="00F61ED5" w:rsidRDefault="00F61ED5" w:rsidP="00F61ED5">
      <w:pPr>
        <w:shd w:val="clear" w:color="auto" w:fill="FFFFFF"/>
        <w:spacing w:after="384" w:line="346" w:lineRule="atLeast"/>
        <w:rPr>
          <w:rFonts w:ascii="Arial" w:hAnsi="Arial" w:cs="Arial"/>
          <w:color w:val="231F20"/>
          <w:lang w:eastAsia="ru-RU"/>
        </w:rPr>
      </w:pPr>
      <w:r>
        <w:rPr>
          <w:rFonts w:ascii="Arial" w:hAnsi="Arial" w:cs="Arial"/>
          <w:color w:val="231F20"/>
          <w:lang w:eastAsia="ru-RU"/>
        </w:rPr>
        <w:t>В соответствии с внесением изменений в Федеральный закон от 24.06.1998 N 89-ФЗ "Об отходах производства и потребления" медицинские отходы выведены из общей системы регулирования обращения с отходами (п. 2 статьи 2 указанного закона).</w:t>
      </w:r>
    </w:p>
    <w:p w:rsidR="00F61ED5" w:rsidRDefault="00F61ED5" w:rsidP="00F61ED5">
      <w:pPr>
        <w:shd w:val="clear" w:color="auto" w:fill="FFFFFF"/>
        <w:spacing w:after="384" w:line="346" w:lineRule="atLeast"/>
        <w:rPr>
          <w:rFonts w:ascii="Arial" w:hAnsi="Arial" w:cs="Arial"/>
          <w:color w:val="231F20"/>
          <w:lang w:eastAsia="ru-RU"/>
        </w:rPr>
      </w:pPr>
      <w:r>
        <w:rPr>
          <w:rFonts w:ascii="Arial" w:hAnsi="Arial" w:cs="Arial"/>
          <w:color w:val="231F20"/>
          <w:lang w:eastAsia="ru-RU"/>
        </w:rPr>
        <w:t>В соответствии с п. 3 ст. 49 Федерального закона от 21.11.2011 N 323-ФЗ "Об основах охраны здоровья граждан в Российской Федерации" определено, что медицинские отходы подлежат сбору, использованию, обезвреживанию, размещению, хранению, транспортировке, учету и утилизации в порядке, установленном законодательством в области обеспечения санитарно-эпидемиологического благополучия населения.</w:t>
      </w:r>
    </w:p>
    <w:p w:rsidR="00F61ED5" w:rsidRDefault="00F61ED5" w:rsidP="00F61ED5">
      <w:pPr>
        <w:shd w:val="clear" w:color="auto" w:fill="FFFFFF"/>
        <w:spacing w:after="384" w:line="346" w:lineRule="atLeast"/>
        <w:rPr>
          <w:rFonts w:ascii="Arial" w:hAnsi="Arial" w:cs="Arial"/>
          <w:color w:val="231F20"/>
          <w:lang w:eastAsia="ru-RU"/>
        </w:rPr>
      </w:pPr>
      <w:proofErr w:type="gramStart"/>
      <w:r>
        <w:rPr>
          <w:rFonts w:ascii="Arial" w:hAnsi="Arial" w:cs="Arial"/>
          <w:color w:val="231F20"/>
          <w:lang w:eastAsia="ru-RU"/>
        </w:rPr>
        <w:t>Санитарные правила и нормативы СанПиН 2.1.7.2790-10 "Санитарно-эпидемиологические требования к обращению с медицинскими отходами" (далее - СанПиН 2.1.7.2790-10) устанавливают обязательные санитарно-эпидемиологические требования к обращению (сбору, временному хранению, обеззараживанию, обезвреживанию, транспортированию) с отходами, образующимися в организациях при осуществлении медицинской и/или фармацевтической деятельности, выполнении лечебно-диагностических и оздоровительных процедур, а также к размещению, оборудованию и эксплуатации участка по обращению с медицинскими отходами</w:t>
      </w:r>
      <w:proofErr w:type="gramEnd"/>
      <w:r>
        <w:rPr>
          <w:rFonts w:ascii="Arial" w:hAnsi="Arial" w:cs="Arial"/>
          <w:color w:val="231F20"/>
          <w:lang w:eastAsia="ru-RU"/>
        </w:rPr>
        <w:t xml:space="preserve">, </w:t>
      </w:r>
      <w:r>
        <w:rPr>
          <w:rFonts w:ascii="Arial" w:hAnsi="Arial" w:cs="Arial"/>
          <w:color w:val="231F20"/>
          <w:lang w:eastAsia="ru-RU"/>
        </w:rPr>
        <w:lastRenderedPageBreak/>
        <w:t>санитарно-противоэпидемическому режиму работы при обращении с медицинскими отходами.</w:t>
      </w:r>
    </w:p>
    <w:p w:rsidR="00F61ED5" w:rsidRDefault="00F61ED5" w:rsidP="00F61ED5">
      <w:pPr>
        <w:shd w:val="clear" w:color="auto" w:fill="FFFFFF"/>
        <w:spacing w:after="384" w:line="346" w:lineRule="atLeast"/>
        <w:rPr>
          <w:rFonts w:ascii="Arial" w:hAnsi="Arial" w:cs="Arial"/>
          <w:color w:val="231F20"/>
          <w:lang w:eastAsia="ru-RU"/>
        </w:rPr>
      </w:pPr>
      <w:r>
        <w:rPr>
          <w:rFonts w:ascii="Arial" w:hAnsi="Arial" w:cs="Arial"/>
          <w:color w:val="231F20"/>
          <w:lang w:eastAsia="ru-RU"/>
        </w:rPr>
        <w:t>Классификация медицинских отходов регламентирована разделом II СанПиН 2.1.7.2790-10, в соответствии с которым устанавливается класс опасности всех отходов, образующихся в организациях при осуществлении любой медицинской деятельности, независимо от кода ОКВЭД.</w:t>
      </w:r>
    </w:p>
    <w:p w:rsidR="00F61ED5" w:rsidRDefault="00F61ED5" w:rsidP="00F61ED5">
      <w:pPr>
        <w:shd w:val="clear" w:color="auto" w:fill="FFFFFF"/>
        <w:spacing w:after="384" w:line="346" w:lineRule="atLeast"/>
        <w:rPr>
          <w:rFonts w:ascii="Arial" w:hAnsi="Arial" w:cs="Arial"/>
          <w:color w:val="231F20"/>
          <w:lang w:eastAsia="ru-RU"/>
        </w:rPr>
      </w:pPr>
      <w:r>
        <w:rPr>
          <w:rFonts w:ascii="Arial" w:hAnsi="Arial" w:cs="Arial"/>
          <w:color w:val="231F20"/>
          <w:lang w:eastAsia="ru-RU"/>
        </w:rPr>
        <w:t>В соответствии с п. 3.8 СанПиН 2.1.7.2790-10 транспортирование отходов с территории организаций, осуществляющих медицинскую и/или фармацевтическую деятельность, производится транспортом специализированных организаций к месту последующего обезвреживания, размещения медицинских отходов с учетом единой централизованной системы санитарной очистки данной административной территории.</w:t>
      </w:r>
    </w:p>
    <w:p w:rsidR="00F61ED5" w:rsidRDefault="00F61ED5" w:rsidP="00F61ED5">
      <w:pPr>
        <w:shd w:val="clear" w:color="auto" w:fill="FFFFFF"/>
        <w:spacing w:after="384" w:line="346" w:lineRule="atLeast"/>
        <w:rPr>
          <w:rFonts w:ascii="Arial" w:hAnsi="Arial" w:cs="Arial"/>
          <w:color w:val="231F20"/>
          <w:lang w:eastAsia="ru-RU"/>
        </w:rPr>
      </w:pPr>
      <w:r>
        <w:rPr>
          <w:rFonts w:ascii="Arial" w:hAnsi="Arial" w:cs="Arial"/>
          <w:color w:val="231F20"/>
          <w:lang w:eastAsia="ru-RU"/>
        </w:rPr>
        <w:t>Заместитель руководителя</w:t>
      </w:r>
    </w:p>
    <w:p w:rsidR="00F61ED5" w:rsidRDefault="00F61ED5" w:rsidP="00F61ED5">
      <w:pPr>
        <w:shd w:val="clear" w:color="auto" w:fill="FFFFFF"/>
        <w:spacing w:after="384" w:line="346" w:lineRule="atLeast"/>
        <w:rPr>
          <w:rFonts w:ascii="Arial" w:hAnsi="Arial" w:cs="Arial"/>
          <w:color w:val="231F20"/>
          <w:lang w:eastAsia="ru-RU"/>
        </w:rPr>
      </w:pPr>
      <w:r>
        <w:rPr>
          <w:rFonts w:ascii="Arial" w:hAnsi="Arial" w:cs="Arial"/>
          <w:color w:val="231F20"/>
          <w:lang w:eastAsia="ru-RU"/>
        </w:rPr>
        <w:t>И.В.БРАГИНА</w:t>
      </w:r>
    </w:p>
    <w:p w:rsidR="00576C52" w:rsidRDefault="00576C52"/>
    <w:sectPr w:rsidR="0057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01"/>
    <w:rsid w:val="00576C52"/>
    <w:rsid w:val="00B46D01"/>
    <w:rsid w:val="00D81263"/>
    <w:rsid w:val="00F6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D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D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2530</Characters>
  <Application>Microsoft Office Word</Application>
  <DocSecurity>0</DocSecurity>
  <Lines>21</Lines>
  <Paragraphs>5</Paragraphs>
  <ScaleCrop>false</ScaleCrop>
  <Company>ASD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Родикова Галина Владимировна</dc:creator>
  <cp:keywords/>
  <dc:description/>
  <cp:lastModifiedBy>Родикова Галина Владимировна</cp:lastModifiedBy>
  <cp:revision>3</cp:revision>
  <dcterms:created xsi:type="dcterms:W3CDTF">2016-06-23T07:59:00Z</dcterms:created>
  <dcterms:modified xsi:type="dcterms:W3CDTF">2016-06-23T08:22:00Z</dcterms:modified>
</cp:coreProperties>
</file>